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26D" w:rsidRPr="00D066E5" w:rsidRDefault="0017226D" w:rsidP="0017226D">
      <w:pPr>
        <w:spacing w:before="120" w:after="120" w:line="360" w:lineRule="auto"/>
        <w:rPr>
          <w:rFonts w:ascii="Century Gothic" w:hAnsi="Century Gothic" w:cs="Arial"/>
          <w:sz w:val="28"/>
        </w:rPr>
      </w:pPr>
      <w:r>
        <w:rPr>
          <w:rFonts w:ascii="Century Gothic" w:hAnsi="Century Gothic" w:cs="Arial"/>
          <w:sz w:val="28"/>
        </w:rPr>
        <w:t>09</w:t>
      </w:r>
      <w:r w:rsidRPr="00D066E5">
        <w:rPr>
          <w:rFonts w:ascii="Century Gothic" w:hAnsi="Century Gothic" w:cs="Arial"/>
          <w:sz w:val="28"/>
        </w:rPr>
        <w:tab/>
      </w:r>
      <w:r>
        <w:rPr>
          <w:rFonts w:ascii="Century Gothic" w:hAnsi="Century Gothic" w:cs="Arial"/>
          <w:sz w:val="28"/>
        </w:rPr>
        <w:t>Health Policy</w:t>
      </w:r>
      <w:r>
        <w:rPr>
          <w:rFonts w:ascii="Century Gothic" w:hAnsi="Century Gothic" w:cs="Arial"/>
          <w:sz w:val="28"/>
        </w:rPr>
        <w:t xml:space="preserve"> </w:t>
      </w:r>
      <w:r w:rsidRPr="00D066E5">
        <w:rPr>
          <w:rFonts w:ascii="Century Gothic" w:hAnsi="Century Gothic" w:cs="Arial"/>
          <w:sz w:val="28"/>
        </w:rPr>
        <w:t xml:space="preserve"> </w:t>
      </w:r>
    </w:p>
    <w:p w:rsidR="00F80D2C" w:rsidRPr="0017226D" w:rsidRDefault="0017226D" w:rsidP="0017226D">
      <w:pPr>
        <w:spacing w:before="120" w:after="120" w:line="360" w:lineRule="auto"/>
        <w:rPr>
          <w:rFonts w:ascii="Century Gothic" w:hAnsi="Century Gothic" w:cs="Arial"/>
          <w:b/>
        </w:rPr>
      </w:pPr>
      <w:r>
        <w:rPr>
          <w:rFonts w:ascii="Century Gothic" w:hAnsi="Century Gothic" w:cs="Arial"/>
          <w:b/>
        </w:rPr>
        <w:t>09.06</w:t>
      </w:r>
      <w:r w:rsidRPr="00D066E5">
        <w:rPr>
          <w:rFonts w:ascii="Century Gothic" w:hAnsi="Century Gothic" w:cs="Arial"/>
          <w:b/>
        </w:rPr>
        <w:tab/>
      </w:r>
      <w:r>
        <w:rPr>
          <w:rFonts w:ascii="Century Gothic" w:hAnsi="Century Gothic" w:cs="Arial"/>
          <w:b/>
        </w:rPr>
        <w:t xml:space="preserve">Medicine Administration </w:t>
      </w:r>
    </w:p>
    <w:p w:rsidR="00F80D2C" w:rsidRPr="009D07E4" w:rsidRDefault="009D07E4" w:rsidP="005805D5">
      <w:pPr>
        <w:rPr>
          <w:rFonts w:ascii="Century Gothic" w:hAnsi="Century Gothic"/>
          <w:sz w:val="20"/>
        </w:rPr>
      </w:pPr>
      <w:r w:rsidRPr="009D07E4">
        <w:rPr>
          <w:rFonts w:ascii="Century Gothic" w:hAnsi="Century Gothic"/>
          <w:sz w:val="20"/>
        </w:rPr>
        <w:t>We aim to promote the good health of children attending our setting and take necessary steps to prevent the spread of infection.</w:t>
      </w:r>
      <w:r>
        <w:rPr>
          <w:rFonts w:ascii="Century Gothic" w:hAnsi="Century Gothic"/>
          <w:sz w:val="20"/>
        </w:rPr>
        <w:t xml:space="preserve"> </w:t>
      </w:r>
      <w:r w:rsidRPr="009D07E4">
        <w:rPr>
          <w:rFonts w:ascii="Century Gothic" w:hAnsi="Century Gothic" w:cs="Arial"/>
          <w:color w:val="000000"/>
          <w:sz w:val="20"/>
          <w:szCs w:val="20"/>
          <w:shd w:val="clear" w:color="auto" w:fill="FFFFFF"/>
        </w:rPr>
        <w:t>Parents / Guardians should</w:t>
      </w:r>
      <w:r w:rsidR="005805D5">
        <w:rPr>
          <w:rFonts w:ascii="Century Gothic" w:hAnsi="Century Gothic" w:cs="Arial"/>
          <w:color w:val="000000"/>
          <w:sz w:val="20"/>
          <w:szCs w:val="20"/>
          <w:shd w:val="clear" w:color="auto" w:fill="FFFFFF"/>
        </w:rPr>
        <w:t xml:space="preserve"> </w:t>
      </w:r>
      <w:r w:rsidRPr="009D07E4">
        <w:rPr>
          <w:rFonts w:ascii="Century Gothic" w:hAnsi="Century Gothic" w:cs="Arial"/>
          <w:color w:val="000000"/>
          <w:sz w:val="20"/>
          <w:szCs w:val="20"/>
          <w:shd w:val="clear" w:color="auto" w:fill="FFFFFF"/>
        </w:rPr>
        <w:t xml:space="preserve">administer or supervise the self-administration of medication to their children. This may be by spacing the doses so that they are not required within </w:t>
      </w:r>
      <w:proofErr w:type="spellStart"/>
      <w:r>
        <w:rPr>
          <w:rFonts w:ascii="Century Gothic" w:hAnsi="Century Gothic" w:cs="Arial"/>
          <w:color w:val="000000"/>
          <w:sz w:val="20"/>
          <w:szCs w:val="20"/>
          <w:shd w:val="clear" w:color="auto" w:fill="FFFFFF"/>
        </w:rPr>
        <w:t xml:space="preserve">pre </w:t>
      </w:r>
      <w:r w:rsidRPr="009D07E4">
        <w:rPr>
          <w:rFonts w:ascii="Century Gothic" w:hAnsi="Century Gothic" w:cs="Arial"/>
          <w:color w:val="000000"/>
          <w:sz w:val="20"/>
          <w:szCs w:val="20"/>
          <w:shd w:val="clear" w:color="auto" w:fill="FFFFFF"/>
        </w:rPr>
        <w:t>school</w:t>
      </w:r>
      <w:proofErr w:type="spellEnd"/>
      <w:r w:rsidRPr="009D07E4">
        <w:rPr>
          <w:rFonts w:ascii="Century Gothic" w:hAnsi="Century Gothic" w:cs="Arial"/>
          <w:color w:val="000000"/>
          <w:sz w:val="20"/>
          <w:szCs w:val="20"/>
          <w:shd w:val="clear" w:color="auto" w:fill="FFFFFF"/>
        </w:rPr>
        <w:t xml:space="preserve"> hours, or by the parent / guardian coming into </w:t>
      </w:r>
      <w:proofErr w:type="spellStart"/>
      <w:proofErr w:type="gramStart"/>
      <w:r>
        <w:rPr>
          <w:rFonts w:ascii="Century Gothic" w:hAnsi="Century Gothic" w:cs="Arial"/>
          <w:color w:val="000000"/>
          <w:sz w:val="20"/>
          <w:szCs w:val="20"/>
          <w:shd w:val="clear" w:color="auto" w:fill="FFFFFF"/>
        </w:rPr>
        <w:t xml:space="preserve">pre </w:t>
      </w:r>
      <w:r w:rsidRPr="009D07E4">
        <w:rPr>
          <w:rFonts w:ascii="Century Gothic" w:hAnsi="Century Gothic" w:cs="Arial"/>
          <w:color w:val="000000"/>
          <w:sz w:val="20"/>
          <w:szCs w:val="20"/>
          <w:shd w:val="clear" w:color="auto" w:fill="FFFFFF"/>
        </w:rPr>
        <w:t>school</w:t>
      </w:r>
      <w:proofErr w:type="spellEnd"/>
      <w:proofErr w:type="gramEnd"/>
      <w:r w:rsidRPr="009D07E4">
        <w:rPr>
          <w:rFonts w:ascii="Century Gothic" w:hAnsi="Century Gothic" w:cs="Arial"/>
          <w:color w:val="000000"/>
          <w:sz w:val="20"/>
          <w:szCs w:val="20"/>
          <w:shd w:val="clear" w:color="auto" w:fill="FFFFFF"/>
        </w:rPr>
        <w:t xml:space="preserve"> at lunch time to administer the medication. </w:t>
      </w:r>
    </w:p>
    <w:p w:rsidR="009D07E4" w:rsidRPr="00F80D2C" w:rsidRDefault="009D07E4" w:rsidP="00F80D2C">
      <w:pPr>
        <w:jc w:val="both"/>
        <w:rPr>
          <w:rFonts w:ascii="Century Gothic" w:hAnsi="Century Gothic" w:cs="Arial"/>
          <w:sz w:val="20"/>
          <w:szCs w:val="20"/>
        </w:rPr>
      </w:pPr>
    </w:p>
    <w:p w:rsidR="009172D6" w:rsidRDefault="00F80D2C" w:rsidP="00F80D2C">
      <w:pPr>
        <w:jc w:val="both"/>
        <w:rPr>
          <w:rFonts w:ascii="Century Gothic" w:hAnsi="Century Gothic" w:cs="Arial"/>
          <w:sz w:val="20"/>
          <w:szCs w:val="20"/>
        </w:rPr>
      </w:pPr>
      <w:r w:rsidRPr="00F80D2C">
        <w:rPr>
          <w:rFonts w:ascii="Century Gothic" w:hAnsi="Century Gothic" w:cs="Arial"/>
          <w:sz w:val="20"/>
          <w:szCs w:val="20"/>
        </w:rPr>
        <w:t xml:space="preserve">In many cases, it is possible for children’s GPs to prescribe medicine that can be taken at home in the morning and evening. </w:t>
      </w:r>
    </w:p>
    <w:p w:rsidR="009172D6" w:rsidRDefault="009172D6" w:rsidP="00F80D2C">
      <w:pPr>
        <w:jc w:val="both"/>
        <w:rPr>
          <w:rFonts w:ascii="Century Gothic" w:hAnsi="Century Gothic" w:cs="Arial"/>
          <w:sz w:val="20"/>
          <w:szCs w:val="20"/>
        </w:rPr>
      </w:pPr>
    </w:p>
    <w:p w:rsidR="00F80D2C" w:rsidRDefault="00F80D2C" w:rsidP="00F80D2C">
      <w:pPr>
        <w:jc w:val="both"/>
        <w:rPr>
          <w:rFonts w:ascii="Century Gothic" w:hAnsi="Century Gothic" w:cs="Arial"/>
          <w:sz w:val="20"/>
          <w:szCs w:val="20"/>
        </w:rPr>
      </w:pPr>
      <w:r w:rsidRPr="00F80D2C">
        <w:rPr>
          <w:rFonts w:ascii="Century Gothic" w:hAnsi="Century Gothic" w:cs="Arial"/>
          <w:sz w:val="20"/>
          <w:szCs w:val="20"/>
        </w:rPr>
        <w:t xml:space="preserve">If a child has </w:t>
      </w:r>
      <w:r w:rsidR="00720E34">
        <w:rPr>
          <w:rFonts w:ascii="Century Gothic" w:hAnsi="Century Gothic" w:cs="Arial"/>
          <w:sz w:val="20"/>
          <w:szCs w:val="20"/>
        </w:rPr>
        <w:t>started a new course of medication</w:t>
      </w:r>
      <w:r w:rsidRPr="00F80D2C">
        <w:rPr>
          <w:rFonts w:ascii="Century Gothic" w:hAnsi="Century Gothic" w:cs="Arial"/>
          <w:sz w:val="20"/>
          <w:szCs w:val="20"/>
        </w:rPr>
        <w:t xml:space="preserve">, </w:t>
      </w:r>
      <w:r w:rsidR="00720E34">
        <w:rPr>
          <w:rFonts w:ascii="Century Gothic" w:hAnsi="Century Gothic" w:cs="Arial"/>
          <w:sz w:val="20"/>
          <w:szCs w:val="20"/>
        </w:rPr>
        <w:t>it is our policy that the</w:t>
      </w:r>
      <w:r w:rsidRPr="00F80D2C">
        <w:rPr>
          <w:rFonts w:ascii="Century Gothic" w:hAnsi="Century Gothic" w:cs="Arial"/>
          <w:sz w:val="20"/>
          <w:szCs w:val="20"/>
        </w:rPr>
        <w:t xml:space="preserve"> parent keeps the child at home for the first 48 hours to ensure there are no adverse effects, as well as to give time for the medication to take effect.</w:t>
      </w:r>
      <w:r w:rsidR="009D07E4">
        <w:rPr>
          <w:rFonts w:ascii="Century Gothic" w:hAnsi="Century Gothic" w:cs="Arial"/>
          <w:sz w:val="20"/>
          <w:szCs w:val="20"/>
        </w:rPr>
        <w:t xml:space="preserve"> We cannot accept a child into Pre School within the first 48 hours of the m</w:t>
      </w:r>
      <w:r w:rsidR="009172D6">
        <w:rPr>
          <w:rFonts w:ascii="Century Gothic" w:hAnsi="Century Gothic" w:cs="Arial"/>
          <w:sz w:val="20"/>
          <w:szCs w:val="20"/>
        </w:rPr>
        <w:t>edication being administered from</w:t>
      </w:r>
      <w:r w:rsidR="009D07E4">
        <w:rPr>
          <w:rFonts w:ascii="Century Gothic" w:hAnsi="Century Gothic" w:cs="Arial"/>
          <w:sz w:val="20"/>
          <w:szCs w:val="20"/>
        </w:rPr>
        <w:t xml:space="preserve"> the first dose.</w:t>
      </w:r>
      <w:r w:rsidR="009172D6">
        <w:rPr>
          <w:rFonts w:ascii="Century Gothic" w:hAnsi="Century Gothic" w:cs="Arial"/>
          <w:sz w:val="20"/>
          <w:szCs w:val="20"/>
        </w:rPr>
        <w:t xml:space="preserve"> </w:t>
      </w:r>
    </w:p>
    <w:p w:rsidR="009D07E4" w:rsidRPr="00F80D2C" w:rsidRDefault="009D07E4" w:rsidP="00F80D2C">
      <w:pPr>
        <w:jc w:val="both"/>
        <w:rPr>
          <w:rFonts w:ascii="Century Gothic" w:hAnsi="Century Gothic" w:cs="Arial"/>
          <w:sz w:val="20"/>
          <w:szCs w:val="20"/>
        </w:rPr>
      </w:pPr>
    </w:p>
    <w:p w:rsidR="00F80D2C" w:rsidRPr="00F80D2C" w:rsidRDefault="00F80D2C" w:rsidP="00F80D2C">
      <w:pPr>
        <w:jc w:val="both"/>
        <w:rPr>
          <w:rFonts w:ascii="Century Gothic" w:hAnsi="Century Gothic" w:cs="Arial"/>
          <w:sz w:val="20"/>
          <w:szCs w:val="20"/>
        </w:rPr>
      </w:pPr>
      <w:r w:rsidRPr="00F80D2C">
        <w:rPr>
          <w:rFonts w:ascii="Century Gothic" w:hAnsi="Century Gothic" w:cs="Arial"/>
          <w:sz w:val="20"/>
          <w:szCs w:val="20"/>
        </w:rPr>
        <w:t xml:space="preserve">These procedures are written in line with guidance in </w:t>
      </w:r>
      <w:r w:rsidRPr="00F80D2C">
        <w:rPr>
          <w:rFonts w:ascii="Century Gothic" w:hAnsi="Century Gothic" w:cs="Arial"/>
          <w:i/>
          <w:iCs/>
          <w:sz w:val="20"/>
          <w:szCs w:val="20"/>
        </w:rPr>
        <w:t xml:space="preserve">Managing Medicines in Schools and Early Years Settings; </w:t>
      </w:r>
      <w:r w:rsidRPr="00F80D2C">
        <w:rPr>
          <w:rFonts w:ascii="Century Gothic" w:hAnsi="Century Gothic" w:cs="Arial"/>
          <w:sz w:val="20"/>
          <w:szCs w:val="20"/>
        </w:rPr>
        <w:t>the managers are responsible for ensuring all staff understand and follow these procedures.</w:t>
      </w:r>
    </w:p>
    <w:p w:rsidR="00F80D2C" w:rsidRDefault="00F80D2C" w:rsidP="00F80D2C">
      <w:pPr>
        <w:rPr>
          <w:rFonts w:ascii="Century Gothic" w:hAnsi="Century Gothic" w:cs="Arial"/>
          <w:b/>
          <w:sz w:val="20"/>
          <w:szCs w:val="20"/>
        </w:rPr>
      </w:pPr>
    </w:p>
    <w:p w:rsidR="005805D5" w:rsidRPr="00414E0A" w:rsidRDefault="005805D5" w:rsidP="00F80D2C">
      <w:pPr>
        <w:rPr>
          <w:rFonts w:ascii="Century Gothic" w:hAnsi="Century Gothic" w:cs="Arial"/>
          <w:b/>
          <w:sz w:val="20"/>
          <w:szCs w:val="20"/>
          <w:u w:val="single"/>
        </w:rPr>
      </w:pPr>
      <w:r w:rsidRPr="00414E0A">
        <w:rPr>
          <w:rFonts w:ascii="Century Gothic" w:hAnsi="Century Gothic" w:cs="Arial"/>
          <w:b/>
          <w:sz w:val="20"/>
          <w:szCs w:val="20"/>
          <w:u w:val="single"/>
        </w:rPr>
        <w:t>Inhaler</w:t>
      </w:r>
    </w:p>
    <w:p w:rsidR="005805D5" w:rsidRDefault="005805D5" w:rsidP="00F80D2C">
      <w:pPr>
        <w:rPr>
          <w:rFonts w:ascii="Century Gothic" w:hAnsi="Century Gothic" w:cs="Arial"/>
          <w:b/>
          <w:sz w:val="20"/>
          <w:szCs w:val="20"/>
        </w:rPr>
      </w:pPr>
    </w:p>
    <w:p w:rsidR="005805D5" w:rsidRPr="005805D5" w:rsidRDefault="009172D6" w:rsidP="00F80D2C">
      <w:pPr>
        <w:rPr>
          <w:rFonts w:ascii="Century Gothic" w:hAnsi="Century Gothic" w:cs="Arial"/>
          <w:sz w:val="20"/>
          <w:szCs w:val="20"/>
        </w:rPr>
      </w:pPr>
      <w:r>
        <w:rPr>
          <w:rFonts w:ascii="Century Gothic" w:hAnsi="Century Gothic" w:cs="Arial"/>
          <w:sz w:val="20"/>
          <w:szCs w:val="20"/>
        </w:rPr>
        <w:t xml:space="preserve">Pre School staff can administer Inhalers but a copy of the child’s Health Care Plan must be supplied prior to any staff member giving the inhaler. Inhalers must be in their original packaging with the prescription sticker attached. </w:t>
      </w:r>
      <w:r w:rsidR="000F7E66">
        <w:rPr>
          <w:rFonts w:ascii="Century Gothic" w:hAnsi="Century Gothic" w:cs="Arial"/>
          <w:sz w:val="20"/>
          <w:szCs w:val="20"/>
        </w:rPr>
        <w:t>The parent/carer will need to complete the Pre School administering medication form and sign this along with a manager prior to the inhaler being used at Pre School</w:t>
      </w:r>
    </w:p>
    <w:p w:rsidR="005805D5" w:rsidRDefault="005805D5" w:rsidP="00F80D2C">
      <w:pPr>
        <w:rPr>
          <w:rFonts w:ascii="Century Gothic" w:hAnsi="Century Gothic" w:cs="Arial"/>
          <w:b/>
          <w:sz w:val="20"/>
          <w:szCs w:val="20"/>
        </w:rPr>
      </w:pPr>
    </w:p>
    <w:p w:rsidR="009D07E4" w:rsidRPr="00414E0A" w:rsidRDefault="009D07E4" w:rsidP="00F80D2C">
      <w:pPr>
        <w:rPr>
          <w:rFonts w:ascii="Century Gothic" w:hAnsi="Century Gothic" w:cs="Arial"/>
          <w:b/>
          <w:sz w:val="20"/>
          <w:szCs w:val="20"/>
          <w:u w:val="single"/>
        </w:rPr>
      </w:pPr>
      <w:proofErr w:type="spellStart"/>
      <w:r w:rsidRPr="00414E0A">
        <w:rPr>
          <w:rFonts w:ascii="Century Gothic" w:hAnsi="Century Gothic" w:cs="Arial"/>
          <w:b/>
          <w:sz w:val="20"/>
          <w:szCs w:val="20"/>
          <w:u w:val="single"/>
        </w:rPr>
        <w:t>Calpol</w:t>
      </w:r>
      <w:proofErr w:type="spellEnd"/>
    </w:p>
    <w:p w:rsidR="009D07E4" w:rsidRDefault="009D07E4" w:rsidP="00F80D2C">
      <w:pPr>
        <w:rPr>
          <w:rFonts w:ascii="Century Gothic" w:hAnsi="Century Gothic" w:cs="Arial"/>
          <w:b/>
          <w:sz w:val="20"/>
          <w:szCs w:val="20"/>
        </w:rPr>
      </w:pPr>
    </w:p>
    <w:p w:rsidR="009D07E4" w:rsidRPr="009D07E4" w:rsidRDefault="00720E34" w:rsidP="00F80D2C">
      <w:pPr>
        <w:rPr>
          <w:rFonts w:ascii="Century Gothic" w:hAnsi="Century Gothic" w:cs="Arial"/>
          <w:b/>
          <w:sz w:val="20"/>
          <w:szCs w:val="20"/>
        </w:rPr>
      </w:pPr>
      <w:r>
        <w:rPr>
          <w:rFonts w:ascii="Century Gothic" w:hAnsi="Century Gothic"/>
          <w:sz w:val="20"/>
          <w:szCs w:val="20"/>
        </w:rPr>
        <w:t>Parley Community</w:t>
      </w:r>
      <w:r w:rsidR="00414E0A">
        <w:rPr>
          <w:rFonts w:ascii="Century Gothic" w:hAnsi="Century Gothic"/>
          <w:sz w:val="20"/>
          <w:szCs w:val="20"/>
        </w:rPr>
        <w:t xml:space="preserve"> Pre School are</w:t>
      </w:r>
      <w:r w:rsidR="009D07E4" w:rsidRPr="009D07E4">
        <w:rPr>
          <w:rFonts w:ascii="Century Gothic" w:hAnsi="Century Gothic"/>
          <w:sz w:val="20"/>
          <w:szCs w:val="20"/>
        </w:rPr>
        <w:t xml:space="preserve"> a ‘non- </w:t>
      </w:r>
      <w:proofErr w:type="spellStart"/>
      <w:r w:rsidR="009D07E4" w:rsidRPr="009D07E4">
        <w:rPr>
          <w:rFonts w:ascii="Century Gothic" w:hAnsi="Century Gothic"/>
          <w:sz w:val="20"/>
          <w:szCs w:val="20"/>
        </w:rPr>
        <w:t>Calpol</w:t>
      </w:r>
      <w:proofErr w:type="spellEnd"/>
      <w:r w:rsidR="009D07E4" w:rsidRPr="009D07E4">
        <w:rPr>
          <w:rFonts w:ascii="Century Gothic" w:hAnsi="Century Gothic"/>
          <w:sz w:val="20"/>
          <w:szCs w:val="20"/>
        </w:rPr>
        <w:t xml:space="preserve">’ </w:t>
      </w:r>
      <w:proofErr w:type="spellStart"/>
      <w:r w:rsidR="007C0ED9">
        <w:rPr>
          <w:rFonts w:ascii="Century Gothic" w:hAnsi="Century Gothic"/>
          <w:sz w:val="20"/>
          <w:szCs w:val="20"/>
        </w:rPr>
        <w:t>pre school</w:t>
      </w:r>
      <w:proofErr w:type="spellEnd"/>
      <w:r w:rsidR="009D07E4" w:rsidRPr="009D07E4">
        <w:rPr>
          <w:rFonts w:ascii="Century Gothic" w:hAnsi="Century Gothic"/>
          <w:sz w:val="20"/>
          <w:szCs w:val="20"/>
        </w:rPr>
        <w:t xml:space="preserve">. This means that we </w:t>
      </w:r>
      <w:r w:rsidR="00414E0A">
        <w:rPr>
          <w:rFonts w:ascii="Century Gothic" w:hAnsi="Century Gothic"/>
          <w:sz w:val="20"/>
          <w:szCs w:val="20"/>
        </w:rPr>
        <w:t xml:space="preserve">will not administer </w:t>
      </w:r>
      <w:proofErr w:type="spellStart"/>
      <w:r w:rsidR="00414E0A">
        <w:rPr>
          <w:rFonts w:ascii="Century Gothic" w:hAnsi="Century Gothic"/>
          <w:sz w:val="20"/>
          <w:szCs w:val="20"/>
        </w:rPr>
        <w:t>Calpol</w:t>
      </w:r>
      <w:proofErr w:type="spellEnd"/>
      <w:r w:rsidR="00414E0A">
        <w:rPr>
          <w:rFonts w:ascii="Century Gothic" w:hAnsi="Century Gothic"/>
          <w:sz w:val="20"/>
          <w:szCs w:val="20"/>
        </w:rPr>
        <w:t xml:space="preserve"> to a child </w:t>
      </w:r>
      <w:r w:rsidR="009172D6">
        <w:rPr>
          <w:rFonts w:ascii="Century Gothic" w:hAnsi="Century Gothic"/>
          <w:sz w:val="20"/>
          <w:szCs w:val="20"/>
        </w:rPr>
        <w:t>unless the child has an</w:t>
      </w:r>
      <w:r w:rsidR="009D07E4" w:rsidRPr="009D07E4">
        <w:rPr>
          <w:rFonts w:ascii="Century Gothic" w:hAnsi="Century Gothic"/>
          <w:sz w:val="20"/>
          <w:szCs w:val="20"/>
        </w:rPr>
        <w:t xml:space="preserve"> </w:t>
      </w:r>
      <w:r w:rsidR="009172D6">
        <w:rPr>
          <w:rFonts w:ascii="Century Gothic" w:hAnsi="Century Gothic"/>
          <w:sz w:val="20"/>
          <w:szCs w:val="20"/>
        </w:rPr>
        <w:t>individual extreme reason</w:t>
      </w:r>
      <w:r w:rsidR="009D07E4" w:rsidRPr="009D07E4">
        <w:rPr>
          <w:rFonts w:ascii="Century Gothic" w:hAnsi="Century Gothic"/>
          <w:sz w:val="20"/>
          <w:szCs w:val="20"/>
        </w:rPr>
        <w:t xml:space="preserve"> which</w:t>
      </w:r>
      <w:r w:rsidR="009172D6">
        <w:rPr>
          <w:rFonts w:ascii="Century Gothic" w:hAnsi="Century Gothic"/>
          <w:sz w:val="20"/>
          <w:szCs w:val="20"/>
        </w:rPr>
        <w:t xml:space="preserve"> will be</w:t>
      </w:r>
      <w:r w:rsidR="009D07E4" w:rsidRPr="009D07E4">
        <w:rPr>
          <w:rFonts w:ascii="Century Gothic" w:hAnsi="Century Gothic"/>
          <w:sz w:val="20"/>
          <w:szCs w:val="20"/>
        </w:rPr>
        <w:t xml:space="preserve"> discussed with the parents. (For Example in the case of a child fitting </w:t>
      </w:r>
      <w:r w:rsidR="009172D6" w:rsidRPr="009D07E4">
        <w:rPr>
          <w:rFonts w:ascii="Century Gothic" w:hAnsi="Century Gothic"/>
          <w:sz w:val="20"/>
          <w:szCs w:val="20"/>
        </w:rPr>
        <w:t>regularly</w:t>
      </w:r>
      <w:r w:rsidR="009D07E4" w:rsidRPr="009D07E4">
        <w:rPr>
          <w:rFonts w:ascii="Century Gothic" w:hAnsi="Century Gothic"/>
          <w:sz w:val="20"/>
          <w:szCs w:val="20"/>
        </w:rPr>
        <w:t xml:space="preserve"> and needing to keep the temperature down</w:t>
      </w:r>
      <w:r w:rsidR="009172D6">
        <w:rPr>
          <w:rFonts w:ascii="Century Gothic" w:hAnsi="Century Gothic"/>
          <w:sz w:val="20"/>
          <w:szCs w:val="20"/>
        </w:rPr>
        <w:t xml:space="preserve"> urgently</w:t>
      </w:r>
      <w:r w:rsidR="009D07E4" w:rsidRPr="009D07E4">
        <w:rPr>
          <w:rFonts w:ascii="Century Gothic" w:hAnsi="Century Gothic"/>
          <w:sz w:val="20"/>
          <w:szCs w:val="20"/>
        </w:rPr>
        <w:t xml:space="preserve">) If you have administrated </w:t>
      </w:r>
      <w:proofErr w:type="spellStart"/>
      <w:r w:rsidR="009D07E4" w:rsidRPr="009D07E4">
        <w:rPr>
          <w:rFonts w:ascii="Century Gothic" w:hAnsi="Century Gothic"/>
          <w:sz w:val="20"/>
          <w:szCs w:val="20"/>
        </w:rPr>
        <w:t>Calpol</w:t>
      </w:r>
      <w:proofErr w:type="spellEnd"/>
      <w:r w:rsidR="009D07E4" w:rsidRPr="009D07E4">
        <w:rPr>
          <w:rFonts w:ascii="Century Gothic" w:hAnsi="Century Gothic"/>
          <w:sz w:val="20"/>
          <w:szCs w:val="20"/>
        </w:rPr>
        <w:t xml:space="preserve"> to your child, they should not attend </w:t>
      </w:r>
      <w:proofErr w:type="spellStart"/>
      <w:proofErr w:type="gramStart"/>
      <w:r w:rsidR="007C0ED9">
        <w:rPr>
          <w:rFonts w:ascii="Century Gothic" w:hAnsi="Century Gothic"/>
          <w:sz w:val="20"/>
          <w:szCs w:val="20"/>
        </w:rPr>
        <w:t>pre school</w:t>
      </w:r>
      <w:proofErr w:type="spellEnd"/>
      <w:proofErr w:type="gramEnd"/>
      <w:r w:rsidR="009D07E4" w:rsidRPr="009D07E4">
        <w:rPr>
          <w:rFonts w:ascii="Century Gothic" w:hAnsi="Century Gothic"/>
          <w:sz w:val="20"/>
          <w:szCs w:val="20"/>
        </w:rPr>
        <w:t xml:space="preserve"> for 24 hours from the time when the medicine was ingested. This is because </w:t>
      </w:r>
      <w:proofErr w:type="spellStart"/>
      <w:r w:rsidR="009D07E4" w:rsidRPr="009D07E4">
        <w:rPr>
          <w:rFonts w:ascii="Century Gothic" w:hAnsi="Century Gothic"/>
          <w:sz w:val="20"/>
          <w:szCs w:val="20"/>
        </w:rPr>
        <w:t>Calpol</w:t>
      </w:r>
      <w:proofErr w:type="spellEnd"/>
      <w:r w:rsidR="009D07E4" w:rsidRPr="009D07E4">
        <w:rPr>
          <w:rFonts w:ascii="Century Gothic" w:hAnsi="Century Gothic"/>
          <w:sz w:val="20"/>
          <w:szCs w:val="20"/>
        </w:rPr>
        <w:t xml:space="preserve"> can mask the effects of illness which could then be passed on to other children. If a child becomes ill at </w:t>
      </w:r>
      <w:proofErr w:type="spellStart"/>
      <w:r w:rsidR="007C0ED9">
        <w:rPr>
          <w:rFonts w:ascii="Century Gothic" w:hAnsi="Century Gothic"/>
          <w:sz w:val="20"/>
          <w:szCs w:val="20"/>
        </w:rPr>
        <w:t>pre school</w:t>
      </w:r>
      <w:proofErr w:type="spellEnd"/>
      <w:r w:rsidR="009D07E4" w:rsidRPr="009D07E4">
        <w:rPr>
          <w:rFonts w:ascii="Century Gothic" w:hAnsi="Century Gothic"/>
          <w:sz w:val="20"/>
          <w:szCs w:val="20"/>
        </w:rPr>
        <w:t xml:space="preserve"> we will immediately call the parents/carers and ask them to come and collect their child. We will try and make the child as comfortable as we can until they are collected.</w:t>
      </w:r>
    </w:p>
    <w:p w:rsidR="009D07E4" w:rsidRPr="009D07E4" w:rsidRDefault="009D07E4" w:rsidP="00F80D2C">
      <w:pPr>
        <w:rPr>
          <w:rFonts w:ascii="Century Gothic" w:hAnsi="Century Gothic" w:cs="Arial"/>
          <w:sz w:val="20"/>
          <w:szCs w:val="20"/>
        </w:rPr>
      </w:pPr>
    </w:p>
    <w:p w:rsidR="00F80D2C" w:rsidRPr="00F80D2C" w:rsidRDefault="00F80D2C" w:rsidP="00F80D2C">
      <w:pPr>
        <w:rPr>
          <w:rFonts w:ascii="Century Gothic" w:hAnsi="Century Gothic" w:cs="Arial"/>
          <w:b/>
          <w:sz w:val="20"/>
          <w:szCs w:val="20"/>
          <w:u w:val="single"/>
        </w:rPr>
      </w:pPr>
      <w:r w:rsidRPr="00F80D2C">
        <w:rPr>
          <w:rFonts w:ascii="Century Gothic" w:hAnsi="Century Gothic" w:cs="Arial"/>
          <w:b/>
          <w:sz w:val="20"/>
          <w:szCs w:val="20"/>
          <w:u w:val="single"/>
        </w:rPr>
        <w:t>Procedures</w:t>
      </w:r>
    </w:p>
    <w:p w:rsidR="00F80D2C" w:rsidRPr="00F80D2C" w:rsidRDefault="00F80D2C" w:rsidP="00F80D2C">
      <w:pPr>
        <w:rPr>
          <w:rFonts w:ascii="Century Gothic" w:hAnsi="Century Gothic" w:cs="Arial"/>
          <w:b/>
          <w:sz w:val="20"/>
          <w:szCs w:val="20"/>
        </w:rPr>
      </w:pPr>
    </w:p>
    <w:p w:rsidR="00F80D2C" w:rsidRPr="00F80D2C" w:rsidRDefault="00F80D2C" w:rsidP="00610BBB">
      <w:pPr>
        <w:numPr>
          <w:ilvl w:val="0"/>
          <w:numId w:val="1"/>
        </w:numPr>
        <w:jc w:val="both"/>
        <w:rPr>
          <w:rFonts w:ascii="Century Gothic" w:hAnsi="Century Gothic" w:cs="Arial"/>
          <w:sz w:val="20"/>
          <w:szCs w:val="20"/>
        </w:rPr>
      </w:pPr>
      <w:r w:rsidRPr="00F80D2C">
        <w:rPr>
          <w:rFonts w:ascii="Century Gothic" w:hAnsi="Century Gothic" w:cs="Arial"/>
          <w:sz w:val="20"/>
          <w:szCs w:val="20"/>
        </w:rPr>
        <w:t>Children taking prescribed medication must be well enough to attend the setting.</w:t>
      </w:r>
    </w:p>
    <w:p w:rsidR="00F80D2C" w:rsidRPr="00F80D2C" w:rsidRDefault="00F80D2C" w:rsidP="00610BBB">
      <w:pPr>
        <w:numPr>
          <w:ilvl w:val="0"/>
          <w:numId w:val="3"/>
        </w:numPr>
        <w:jc w:val="both"/>
        <w:rPr>
          <w:rFonts w:ascii="Century Gothic" w:hAnsi="Century Gothic" w:cs="Arial"/>
          <w:sz w:val="20"/>
          <w:szCs w:val="20"/>
        </w:rPr>
      </w:pPr>
      <w:r w:rsidRPr="00F80D2C">
        <w:rPr>
          <w:rFonts w:ascii="Century Gothic" w:hAnsi="Century Gothic" w:cs="Arial"/>
          <w:sz w:val="20"/>
          <w:szCs w:val="20"/>
        </w:rPr>
        <w:t xml:space="preserve">The administration of </w:t>
      </w:r>
      <w:r w:rsidR="000F7E66">
        <w:rPr>
          <w:rFonts w:ascii="Century Gothic" w:hAnsi="Century Gothic" w:cs="Arial"/>
          <w:sz w:val="20"/>
          <w:szCs w:val="20"/>
        </w:rPr>
        <w:t>inhalers</w:t>
      </w:r>
      <w:r w:rsidRPr="00F80D2C">
        <w:rPr>
          <w:rFonts w:ascii="Century Gothic" w:hAnsi="Century Gothic" w:cs="Arial"/>
          <w:sz w:val="20"/>
          <w:szCs w:val="20"/>
        </w:rPr>
        <w:t xml:space="preserve"> is recorded accurately each time it is given on the child’s medication record form and is signed by the manager. Parents are shown the record at the end of the session and asked to sign it to acknowledge the administration of the </w:t>
      </w:r>
      <w:r w:rsidR="000F7E66">
        <w:rPr>
          <w:rFonts w:ascii="Century Gothic" w:hAnsi="Century Gothic" w:cs="Arial"/>
          <w:sz w:val="20"/>
          <w:szCs w:val="20"/>
        </w:rPr>
        <w:t>inhaler</w:t>
      </w:r>
      <w:r w:rsidRPr="00F80D2C">
        <w:rPr>
          <w:rFonts w:ascii="Century Gothic" w:hAnsi="Century Gothic" w:cs="Arial"/>
          <w:sz w:val="20"/>
          <w:szCs w:val="20"/>
        </w:rPr>
        <w:t>. The medication records the:</w:t>
      </w:r>
    </w:p>
    <w:p w:rsidR="00F80D2C" w:rsidRPr="00F80D2C" w:rsidRDefault="00F80D2C" w:rsidP="00610BBB">
      <w:pPr>
        <w:numPr>
          <w:ilvl w:val="0"/>
          <w:numId w:val="4"/>
        </w:numPr>
        <w:jc w:val="both"/>
        <w:rPr>
          <w:rFonts w:ascii="Century Gothic" w:hAnsi="Century Gothic" w:cs="Arial"/>
          <w:sz w:val="20"/>
          <w:szCs w:val="20"/>
        </w:rPr>
      </w:pPr>
      <w:r w:rsidRPr="00F80D2C">
        <w:rPr>
          <w:rFonts w:ascii="Century Gothic" w:hAnsi="Century Gothic" w:cs="Arial"/>
          <w:sz w:val="20"/>
          <w:szCs w:val="20"/>
        </w:rPr>
        <w:t>Name of the child</w:t>
      </w:r>
    </w:p>
    <w:p w:rsidR="00F80D2C" w:rsidRPr="00F80D2C" w:rsidRDefault="00F80D2C" w:rsidP="00610BBB">
      <w:pPr>
        <w:numPr>
          <w:ilvl w:val="0"/>
          <w:numId w:val="4"/>
        </w:numPr>
        <w:jc w:val="both"/>
        <w:rPr>
          <w:rFonts w:ascii="Century Gothic" w:hAnsi="Century Gothic" w:cs="Arial"/>
          <w:sz w:val="20"/>
          <w:szCs w:val="20"/>
        </w:rPr>
      </w:pPr>
      <w:r w:rsidRPr="00F80D2C">
        <w:rPr>
          <w:rFonts w:ascii="Century Gothic" w:hAnsi="Century Gothic" w:cs="Arial"/>
          <w:sz w:val="20"/>
          <w:szCs w:val="20"/>
        </w:rPr>
        <w:t>Name and strength of the medication</w:t>
      </w:r>
    </w:p>
    <w:p w:rsidR="00F80D2C" w:rsidRPr="00F80D2C" w:rsidRDefault="00F80D2C" w:rsidP="00610BBB">
      <w:pPr>
        <w:numPr>
          <w:ilvl w:val="0"/>
          <w:numId w:val="4"/>
        </w:numPr>
        <w:jc w:val="both"/>
        <w:rPr>
          <w:rFonts w:ascii="Century Gothic" w:hAnsi="Century Gothic" w:cs="Arial"/>
          <w:sz w:val="20"/>
          <w:szCs w:val="20"/>
        </w:rPr>
      </w:pPr>
      <w:r w:rsidRPr="00F80D2C">
        <w:rPr>
          <w:rFonts w:ascii="Century Gothic" w:hAnsi="Century Gothic" w:cs="Arial"/>
          <w:sz w:val="20"/>
          <w:szCs w:val="20"/>
        </w:rPr>
        <w:t>Date and time of the dose</w:t>
      </w:r>
    </w:p>
    <w:p w:rsidR="00F80D2C" w:rsidRPr="00F80D2C" w:rsidRDefault="00F80D2C" w:rsidP="00610BBB">
      <w:pPr>
        <w:numPr>
          <w:ilvl w:val="0"/>
          <w:numId w:val="4"/>
        </w:numPr>
        <w:jc w:val="both"/>
        <w:rPr>
          <w:rFonts w:ascii="Century Gothic" w:hAnsi="Century Gothic" w:cs="Arial"/>
          <w:sz w:val="20"/>
          <w:szCs w:val="20"/>
        </w:rPr>
      </w:pPr>
      <w:r w:rsidRPr="00F80D2C">
        <w:rPr>
          <w:rFonts w:ascii="Century Gothic" w:hAnsi="Century Gothic" w:cs="Arial"/>
          <w:sz w:val="20"/>
          <w:szCs w:val="20"/>
        </w:rPr>
        <w:t>Dose given and method</w:t>
      </w:r>
    </w:p>
    <w:p w:rsidR="00F80D2C" w:rsidRPr="00F80D2C" w:rsidRDefault="00F80D2C" w:rsidP="00610BBB">
      <w:pPr>
        <w:numPr>
          <w:ilvl w:val="0"/>
          <w:numId w:val="4"/>
        </w:numPr>
        <w:jc w:val="both"/>
        <w:rPr>
          <w:rFonts w:ascii="Century Gothic" w:hAnsi="Century Gothic" w:cs="Arial"/>
          <w:sz w:val="20"/>
          <w:szCs w:val="20"/>
        </w:rPr>
      </w:pPr>
      <w:r w:rsidRPr="00F80D2C">
        <w:rPr>
          <w:rFonts w:ascii="Century Gothic" w:hAnsi="Century Gothic" w:cs="Arial"/>
          <w:sz w:val="20"/>
          <w:szCs w:val="20"/>
        </w:rPr>
        <w:t>Signature of the manager</w:t>
      </w:r>
    </w:p>
    <w:p w:rsidR="00F80D2C" w:rsidRPr="00F80D2C" w:rsidRDefault="00F80D2C" w:rsidP="00610BBB">
      <w:pPr>
        <w:numPr>
          <w:ilvl w:val="0"/>
          <w:numId w:val="4"/>
        </w:numPr>
        <w:rPr>
          <w:rFonts w:ascii="Century Gothic" w:hAnsi="Century Gothic" w:cs="Arial"/>
          <w:b/>
          <w:sz w:val="20"/>
          <w:szCs w:val="20"/>
          <w:u w:val="single"/>
        </w:rPr>
      </w:pPr>
      <w:r w:rsidRPr="00F80D2C">
        <w:rPr>
          <w:rFonts w:ascii="Century Gothic" w:hAnsi="Century Gothic" w:cs="Arial"/>
          <w:sz w:val="20"/>
          <w:szCs w:val="20"/>
        </w:rPr>
        <w:t xml:space="preserve">Parent’s signature                                                             </w:t>
      </w:r>
      <w:r>
        <w:rPr>
          <w:rFonts w:ascii="Century Gothic" w:hAnsi="Century Gothic" w:cs="Arial"/>
          <w:sz w:val="20"/>
          <w:szCs w:val="20"/>
        </w:rPr>
        <w:t xml:space="preserve">  </w:t>
      </w:r>
    </w:p>
    <w:p w:rsidR="00F80D2C" w:rsidRDefault="00F80D2C" w:rsidP="00F80D2C">
      <w:pPr>
        <w:rPr>
          <w:rFonts w:ascii="Century Gothic" w:hAnsi="Century Gothic" w:cs="Arial"/>
          <w:sz w:val="20"/>
          <w:szCs w:val="20"/>
        </w:rPr>
      </w:pPr>
    </w:p>
    <w:p w:rsidR="00F80D2C" w:rsidRDefault="00F80D2C" w:rsidP="00F80D2C">
      <w:pPr>
        <w:rPr>
          <w:rFonts w:ascii="Century Gothic" w:hAnsi="Century Gothic" w:cs="Arial"/>
          <w:sz w:val="20"/>
          <w:szCs w:val="20"/>
        </w:rPr>
      </w:pPr>
    </w:p>
    <w:p w:rsidR="00F80D2C" w:rsidRDefault="00F80D2C" w:rsidP="00F80D2C">
      <w:pPr>
        <w:rPr>
          <w:rFonts w:ascii="Century Gothic" w:hAnsi="Century Gothic" w:cs="Arial"/>
          <w:sz w:val="20"/>
          <w:szCs w:val="20"/>
        </w:rPr>
      </w:pPr>
    </w:p>
    <w:p w:rsidR="00F80D2C" w:rsidRDefault="00F80D2C" w:rsidP="00F80D2C">
      <w:pPr>
        <w:rPr>
          <w:rFonts w:ascii="Century Gothic" w:hAnsi="Century Gothic" w:cs="Arial"/>
          <w:sz w:val="20"/>
          <w:szCs w:val="20"/>
        </w:rPr>
      </w:pPr>
    </w:p>
    <w:p w:rsidR="00F80D2C" w:rsidRDefault="00F80D2C" w:rsidP="00F80D2C">
      <w:pPr>
        <w:rPr>
          <w:rFonts w:ascii="Century Gothic" w:hAnsi="Century Gothic" w:cs="Arial"/>
          <w:sz w:val="20"/>
          <w:szCs w:val="20"/>
        </w:rPr>
      </w:pPr>
    </w:p>
    <w:p w:rsidR="00F80D2C" w:rsidRPr="00F80D2C" w:rsidRDefault="00F80D2C" w:rsidP="00F80D2C">
      <w:pPr>
        <w:rPr>
          <w:rFonts w:ascii="Century Gothic" w:hAnsi="Century Gothic" w:cs="Arial"/>
          <w:b/>
          <w:sz w:val="20"/>
          <w:szCs w:val="20"/>
          <w:u w:val="single"/>
        </w:rPr>
      </w:pPr>
      <w:r w:rsidRPr="00F80D2C">
        <w:rPr>
          <w:rFonts w:ascii="Century Gothic" w:hAnsi="Century Gothic" w:cs="Arial"/>
          <w:b/>
          <w:sz w:val="20"/>
          <w:szCs w:val="20"/>
          <w:u w:val="single"/>
        </w:rPr>
        <w:t>Storage of Medicines</w:t>
      </w:r>
      <w:r w:rsidR="00414E0A">
        <w:rPr>
          <w:rFonts w:ascii="Century Gothic" w:hAnsi="Century Gothic" w:cs="Arial"/>
          <w:b/>
          <w:sz w:val="20"/>
          <w:szCs w:val="20"/>
          <w:u w:val="single"/>
        </w:rPr>
        <w:t xml:space="preserve"> for Long Term Medical Conditions </w:t>
      </w:r>
    </w:p>
    <w:p w:rsidR="00F80D2C" w:rsidRPr="00F80D2C" w:rsidRDefault="00F80D2C" w:rsidP="00F80D2C">
      <w:pPr>
        <w:ind w:left="66"/>
        <w:rPr>
          <w:rFonts w:ascii="Century Gothic" w:hAnsi="Century Gothic" w:cs="Arial"/>
          <w:b/>
          <w:sz w:val="20"/>
          <w:szCs w:val="20"/>
          <w:u w:val="single"/>
        </w:rPr>
      </w:pPr>
    </w:p>
    <w:p w:rsidR="00F80D2C" w:rsidRPr="00F80D2C" w:rsidRDefault="00F80D2C" w:rsidP="00610BBB">
      <w:pPr>
        <w:numPr>
          <w:ilvl w:val="0"/>
          <w:numId w:val="3"/>
        </w:numPr>
        <w:jc w:val="both"/>
        <w:rPr>
          <w:rFonts w:ascii="Century Gothic" w:hAnsi="Century Gothic" w:cs="Arial"/>
          <w:sz w:val="20"/>
          <w:szCs w:val="20"/>
        </w:rPr>
      </w:pPr>
      <w:r w:rsidRPr="00F80D2C">
        <w:rPr>
          <w:rFonts w:ascii="Century Gothic" w:hAnsi="Century Gothic" w:cs="Arial"/>
          <w:sz w:val="20"/>
          <w:szCs w:val="20"/>
        </w:rPr>
        <w:t xml:space="preserve">For some </w:t>
      </w:r>
      <w:r w:rsidR="00414E0A">
        <w:rPr>
          <w:rFonts w:ascii="Century Gothic" w:hAnsi="Century Gothic" w:cs="Arial"/>
          <w:sz w:val="20"/>
          <w:szCs w:val="20"/>
        </w:rPr>
        <w:t xml:space="preserve">long term medical </w:t>
      </w:r>
      <w:r w:rsidRPr="00F80D2C">
        <w:rPr>
          <w:rFonts w:ascii="Century Gothic" w:hAnsi="Century Gothic" w:cs="Arial"/>
          <w:sz w:val="20"/>
          <w:szCs w:val="20"/>
        </w:rPr>
        <w:t>conditions, medication may be kept in the setting to be administered on a regular or as-and-when- required basis. The manager responsible for First Aid will check that any medication held in the setting, is in date and return any out-of-date medication back to the parent.</w:t>
      </w:r>
    </w:p>
    <w:p w:rsidR="00F80D2C" w:rsidRPr="00F80D2C" w:rsidRDefault="00F80D2C" w:rsidP="00F80D2C">
      <w:pPr>
        <w:ind w:left="360"/>
        <w:jc w:val="both"/>
        <w:rPr>
          <w:rFonts w:ascii="Century Gothic" w:hAnsi="Century Gothic" w:cs="Arial"/>
          <w:sz w:val="20"/>
          <w:szCs w:val="20"/>
        </w:rPr>
      </w:pPr>
    </w:p>
    <w:p w:rsidR="00F80D2C" w:rsidRPr="00F80D2C" w:rsidRDefault="00F80D2C" w:rsidP="00F80D2C">
      <w:pPr>
        <w:pBdr>
          <w:top w:val="single" w:sz="4" w:space="1" w:color="7030A0"/>
          <w:left w:val="single" w:sz="4" w:space="4" w:color="7030A0"/>
          <w:bottom w:val="single" w:sz="4" w:space="1" w:color="7030A0"/>
          <w:right w:val="single" w:sz="4" w:space="4" w:color="7030A0"/>
        </w:pBdr>
        <w:jc w:val="center"/>
        <w:rPr>
          <w:rFonts w:ascii="Century Gothic" w:hAnsi="Century Gothic" w:cs="Arial"/>
          <w:i/>
          <w:sz w:val="20"/>
          <w:szCs w:val="20"/>
        </w:rPr>
      </w:pPr>
      <w:r w:rsidRPr="00F80D2C">
        <w:rPr>
          <w:rFonts w:ascii="Century Gothic" w:hAnsi="Century Gothic" w:cs="Arial"/>
          <w:i/>
          <w:sz w:val="20"/>
          <w:szCs w:val="20"/>
        </w:rPr>
        <w:t>Medication will be stored in a zipped hanging bag on a hook over the ‘teachers’ table’ where it is accessible by adults but not by children.</w:t>
      </w:r>
    </w:p>
    <w:p w:rsidR="00F80D2C" w:rsidRPr="00F80D2C" w:rsidRDefault="00F80D2C" w:rsidP="00F80D2C">
      <w:pPr>
        <w:pBdr>
          <w:top w:val="single" w:sz="4" w:space="1" w:color="7030A0"/>
          <w:left w:val="single" w:sz="4" w:space="4" w:color="7030A0"/>
          <w:bottom w:val="single" w:sz="4" w:space="1" w:color="7030A0"/>
          <w:right w:val="single" w:sz="4" w:space="4" w:color="7030A0"/>
        </w:pBdr>
        <w:jc w:val="center"/>
        <w:rPr>
          <w:rFonts w:ascii="Century Gothic" w:hAnsi="Century Gothic" w:cs="Arial"/>
          <w:sz w:val="20"/>
          <w:szCs w:val="20"/>
        </w:rPr>
      </w:pPr>
      <w:r w:rsidRPr="00F80D2C">
        <w:rPr>
          <w:rFonts w:ascii="Century Gothic" w:hAnsi="Century Gothic" w:cs="Arial"/>
          <w:i/>
          <w:sz w:val="20"/>
          <w:szCs w:val="20"/>
        </w:rPr>
        <w:t>Medication requiring refrigeration will be stored in a labelled plastic box in the fridge which is secured with a fridge lock.</w:t>
      </w:r>
    </w:p>
    <w:p w:rsidR="00F80D2C" w:rsidRPr="00F80D2C" w:rsidRDefault="00F80D2C" w:rsidP="00F80D2C">
      <w:pPr>
        <w:ind w:left="360"/>
        <w:jc w:val="both"/>
        <w:rPr>
          <w:rFonts w:ascii="Century Gothic" w:hAnsi="Century Gothic" w:cs="Arial"/>
          <w:sz w:val="20"/>
          <w:szCs w:val="20"/>
        </w:rPr>
      </w:pPr>
    </w:p>
    <w:p w:rsidR="00F80D2C" w:rsidRPr="00F80D2C" w:rsidRDefault="00F80D2C" w:rsidP="00610BBB">
      <w:pPr>
        <w:pStyle w:val="ListParagraph"/>
        <w:numPr>
          <w:ilvl w:val="0"/>
          <w:numId w:val="5"/>
        </w:numPr>
        <w:jc w:val="both"/>
        <w:rPr>
          <w:rFonts w:ascii="Century Gothic" w:hAnsi="Century Gothic" w:cs="Arial"/>
          <w:sz w:val="20"/>
          <w:szCs w:val="20"/>
        </w:rPr>
      </w:pPr>
      <w:r w:rsidRPr="00F80D2C">
        <w:rPr>
          <w:rFonts w:ascii="Century Gothic" w:hAnsi="Century Gothic" w:cs="Arial"/>
          <w:sz w:val="20"/>
          <w:szCs w:val="20"/>
        </w:rPr>
        <w:t xml:space="preserve">If the administration of prescribed medication </w:t>
      </w:r>
      <w:r w:rsidR="00414E0A">
        <w:rPr>
          <w:rFonts w:ascii="Century Gothic" w:hAnsi="Century Gothic" w:cs="Arial"/>
          <w:sz w:val="20"/>
          <w:szCs w:val="20"/>
        </w:rPr>
        <w:t xml:space="preserve">for long term medical conditions </w:t>
      </w:r>
      <w:r w:rsidRPr="00F80D2C">
        <w:rPr>
          <w:rFonts w:ascii="Century Gothic" w:hAnsi="Century Gothic" w:cs="Arial"/>
          <w:sz w:val="20"/>
          <w:szCs w:val="20"/>
        </w:rPr>
        <w:t>requires medical knowledge, individual training is provided for the relevant member of staff by a health professional.</w:t>
      </w:r>
    </w:p>
    <w:p w:rsidR="00F80D2C" w:rsidRPr="00F80D2C" w:rsidRDefault="00F80D2C" w:rsidP="00610BBB">
      <w:pPr>
        <w:pStyle w:val="ListParagraph"/>
        <w:numPr>
          <w:ilvl w:val="0"/>
          <w:numId w:val="5"/>
        </w:numPr>
        <w:jc w:val="both"/>
        <w:rPr>
          <w:rFonts w:ascii="Century Gothic" w:hAnsi="Century Gothic" w:cs="Arial"/>
          <w:sz w:val="20"/>
          <w:szCs w:val="20"/>
        </w:rPr>
      </w:pPr>
      <w:r w:rsidRPr="00F80D2C">
        <w:rPr>
          <w:rFonts w:ascii="Century Gothic" w:hAnsi="Century Gothic" w:cs="Arial"/>
          <w:sz w:val="20"/>
          <w:szCs w:val="20"/>
        </w:rPr>
        <w:t xml:space="preserve">No child may self-administer. Where children are capable of understanding when they need medication, for example with asthma, they should be encouraged to tell a teacher what they need. However, this does not replace staff vigilance in knowing and responding when a child requires medication. </w:t>
      </w:r>
    </w:p>
    <w:p w:rsidR="00F80D2C" w:rsidRPr="00F80D2C" w:rsidRDefault="00F80D2C" w:rsidP="00F80D2C">
      <w:pPr>
        <w:jc w:val="both"/>
        <w:rPr>
          <w:rFonts w:ascii="Century Gothic" w:hAnsi="Century Gothic" w:cs="Arial"/>
          <w:sz w:val="20"/>
          <w:szCs w:val="20"/>
        </w:rPr>
      </w:pPr>
    </w:p>
    <w:p w:rsidR="00F80D2C" w:rsidRPr="00F80D2C" w:rsidRDefault="00414E0A" w:rsidP="00F80D2C">
      <w:pPr>
        <w:pStyle w:val="ListParagraph"/>
        <w:ind w:left="0"/>
        <w:rPr>
          <w:rFonts w:ascii="Century Gothic" w:hAnsi="Century Gothic" w:cs="Arial"/>
          <w:b/>
          <w:sz w:val="20"/>
          <w:szCs w:val="20"/>
          <w:u w:val="single"/>
        </w:rPr>
      </w:pPr>
      <w:r>
        <w:rPr>
          <w:rFonts w:ascii="Century Gothic" w:hAnsi="Century Gothic" w:cs="Arial"/>
          <w:b/>
          <w:sz w:val="20"/>
          <w:szCs w:val="20"/>
          <w:u w:val="single"/>
        </w:rPr>
        <w:t>Children who h</w:t>
      </w:r>
      <w:r w:rsidR="00F80D2C" w:rsidRPr="00F80D2C">
        <w:rPr>
          <w:rFonts w:ascii="Century Gothic" w:hAnsi="Century Gothic" w:cs="Arial"/>
          <w:b/>
          <w:sz w:val="20"/>
          <w:szCs w:val="20"/>
          <w:u w:val="single"/>
        </w:rPr>
        <w:t>ave Long Term Medical Conditions and Who May Require On-Going Medication</w:t>
      </w:r>
    </w:p>
    <w:p w:rsidR="00F80D2C" w:rsidRPr="00F80D2C" w:rsidRDefault="00F80D2C" w:rsidP="00F80D2C">
      <w:pPr>
        <w:pStyle w:val="ListParagraph"/>
        <w:ind w:left="0"/>
        <w:rPr>
          <w:rFonts w:ascii="Century Gothic" w:hAnsi="Century Gothic" w:cs="Arial"/>
          <w:b/>
          <w:sz w:val="20"/>
          <w:szCs w:val="20"/>
          <w:u w:val="single"/>
        </w:rPr>
      </w:pPr>
    </w:p>
    <w:p w:rsidR="00F80D2C" w:rsidRPr="00F80D2C" w:rsidRDefault="00F80D2C" w:rsidP="00610BBB">
      <w:pPr>
        <w:pStyle w:val="ListParagraph"/>
        <w:numPr>
          <w:ilvl w:val="0"/>
          <w:numId w:val="6"/>
        </w:numPr>
        <w:jc w:val="both"/>
        <w:rPr>
          <w:rFonts w:ascii="Century Gothic" w:hAnsi="Century Gothic" w:cs="Arial"/>
          <w:sz w:val="20"/>
          <w:szCs w:val="20"/>
        </w:rPr>
      </w:pPr>
      <w:r w:rsidRPr="00F80D2C">
        <w:rPr>
          <w:rFonts w:ascii="Century Gothic" w:hAnsi="Century Gothic" w:cs="Arial"/>
          <w:sz w:val="20"/>
          <w:szCs w:val="20"/>
        </w:rPr>
        <w:t>A risk assessment is carried out for each child with long term medical conditions that require ongoing medication. This is the responsibility of the Preschool management. Other medical or social care personnel may need to be involved in the risk assessment.</w:t>
      </w:r>
    </w:p>
    <w:p w:rsidR="00F80D2C" w:rsidRPr="00F80D2C" w:rsidRDefault="00F80D2C" w:rsidP="00610BBB">
      <w:pPr>
        <w:pStyle w:val="ListParagraph"/>
        <w:numPr>
          <w:ilvl w:val="0"/>
          <w:numId w:val="6"/>
        </w:numPr>
        <w:jc w:val="both"/>
        <w:rPr>
          <w:rFonts w:ascii="Century Gothic" w:hAnsi="Century Gothic" w:cs="Arial"/>
          <w:sz w:val="20"/>
          <w:szCs w:val="20"/>
        </w:rPr>
      </w:pPr>
      <w:r w:rsidRPr="00F80D2C">
        <w:rPr>
          <w:rFonts w:ascii="Century Gothic" w:hAnsi="Century Gothic" w:cs="Arial"/>
          <w:sz w:val="20"/>
          <w:szCs w:val="20"/>
        </w:rPr>
        <w:t>Parents will also contribute to a risk assessment. They should be shown around the setting, understand the routines and activities and point out anything which they think may be a risk factor for their child.</w:t>
      </w:r>
    </w:p>
    <w:p w:rsidR="00F80D2C" w:rsidRPr="00F80D2C" w:rsidRDefault="00F80D2C" w:rsidP="00610BBB">
      <w:pPr>
        <w:pStyle w:val="ListParagraph"/>
        <w:numPr>
          <w:ilvl w:val="0"/>
          <w:numId w:val="6"/>
        </w:numPr>
        <w:jc w:val="both"/>
        <w:rPr>
          <w:rFonts w:ascii="Century Gothic" w:hAnsi="Century Gothic" w:cs="Arial"/>
          <w:sz w:val="20"/>
          <w:szCs w:val="20"/>
        </w:rPr>
      </w:pPr>
      <w:r w:rsidRPr="00F80D2C">
        <w:rPr>
          <w:rFonts w:ascii="Century Gothic" w:hAnsi="Century Gothic" w:cs="Arial"/>
          <w:sz w:val="20"/>
          <w:szCs w:val="20"/>
        </w:rPr>
        <w:t>For some medical conditions, key staff will need to have training in a basic understanding of the condition, as well as how the medication is to be administered correctly. The training needs for staff form part of the risk assessment.</w:t>
      </w:r>
    </w:p>
    <w:p w:rsidR="00F80D2C" w:rsidRPr="00F80D2C" w:rsidRDefault="00F80D2C" w:rsidP="00610BBB">
      <w:pPr>
        <w:pStyle w:val="ListParagraph"/>
        <w:numPr>
          <w:ilvl w:val="0"/>
          <w:numId w:val="6"/>
        </w:numPr>
        <w:jc w:val="both"/>
        <w:rPr>
          <w:rFonts w:ascii="Century Gothic" w:hAnsi="Century Gothic" w:cs="Arial"/>
          <w:sz w:val="20"/>
          <w:szCs w:val="20"/>
        </w:rPr>
      </w:pPr>
      <w:r w:rsidRPr="00F80D2C">
        <w:rPr>
          <w:rFonts w:ascii="Century Gothic" w:hAnsi="Century Gothic" w:cs="Arial"/>
          <w:sz w:val="20"/>
          <w:szCs w:val="20"/>
        </w:rPr>
        <w:t>The risk assessment includes vigorous activities and any other activity that may give cause for concern regarding an individual child’s health needs.</w:t>
      </w:r>
    </w:p>
    <w:p w:rsidR="00F80D2C" w:rsidRPr="00F80D2C" w:rsidRDefault="00F80D2C" w:rsidP="00610BBB">
      <w:pPr>
        <w:pStyle w:val="ListParagraph"/>
        <w:numPr>
          <w:ilvl w:val="0"/>
          <w:numId w:val="6"/>
        </w:numPr>
        <w:jc w:val="both"/>
        <w:rPr>
          <w:rFonts w:ascii="Century Gothic" w:hAnsi="Century Gothic" w:cs="Arial"/>
          <w:sz w:val="20"/>
          <w:szCs w:val="20"/>
        </w:rPr>
      </w:pPr>
      <w:r w:rsidRPr="00F80D2C">
        <w:rPr>
          <w:rFonts w:ascii="Century Gothic" w:hAnsi="Century Gothic" w:cs="Arial"/>
          <w:sz w:val="20"/>
          <w:szCs w:val="20"/>
        </w:rPr>
        <w:t>The risk assessment includes arrangements for taking medicines on outings and advice is sought from the child’s GP if necessary where there are concerns.</w:t>
      </w:r>
    </w:p>
    <w:p w:rsidR="00F80D2C" w:rsidRPr="00F80D2C" w:rsidRDefault="00F80D2C" w:rsidP="00610BBB">
      <w:pPr>
        <w:pStyle w:val="ListParagraph"/>
        <w:numPr>
          <w:ilvl w:val="0"/>
          <w:numId w:val="6"/>
        </w:numPr>
        <w:jc w:val="both"/>
        <w:rPr>
          <w:rFonts w:ascii="Century Gothic" w:hAnsi="Century Gothic" w:cs="Arial"/>
          <w:sz w:val="20"/>
          <w:szCs w:val="20"/>
        </w:rPr>
      </w:pPr>
      <w:r w:rsidRPr="00F80D2C">
        <w:rPr>
          <w:rFonts w:ascii="Century Gothic" w:hAnsi="Century Gothic" w:cs="Arial"/>
          <w:sz w:val="20"/>
          <w:szCs w:val="20"/>
        </w:rPr>
        <w:t>A health care plan for the child is drawn up with the parent; outlining the key person’s role and what information must be shared with other staff who care for the child.</w:t>
      </w:r>
    </w:p>
    <w:p w:rsidR="00F80D2C" w:rsidRPr="00F80D2C" w:rsidRDefault="00F80D2C" w:rsidP="00610BBB">
      <w:pPr>
        <w:pStyle w:val="ListParagraph"/>
        <w:numPr>
          <w:ilvl w:val="0"/>
          <w:numId w:val="6"/>
        </w:numPr>
        <w:jc w:val="both"/>
        <w:rPr>
          <w:rFonts w:ascii="Century Gothic" w:hAnsi="Century Gothic" w:cs="Arial"/>
          <w:sz w:val="20"/>
          <w:szCs w:val="20"/>
        </w:rPr>
      </w:pPr>
      <w:r w:rsidRPr="00F80D2C">
        <w:rPr>
          <w:rFonts w:ascii="Century Gothic" w:hAnsi="Century Gothic" w:cs="Arial"/>
          <w:sz w:val="20"/>
          <w:szCs w:val="20"/>
        </w:rPr>
        <w:t>The health care plan should include the measures to be taken in an emergency.</w:t>
      </w:r>
    </w:p>
    <w:p w:rsidR="00F80D2C" w:rsidRPr="00F80D2C" w:rsidRDefault="00F80D2C" w:rsidP="00610BBB">
      <w:pPr>
        <w:pStyle w:val="ListParagraph"/>
        <w:numPr>
          <w:ilvl w:val="0"/>
          <w:numId w:val="6"/>
        </w:numPr>
        <w:jc w:val="both"/>
        <w:rPr>
          <w:rFonts w:ascii="Century Gothic" w:hAnsi="Century Gothic" w:cs="Arial"/>
          <w:sz w:val="20"/>
          <w:szCs w:val="20"/>
        </w:rPr>
      </w:pPr>
      <w:r w:rsidRPr="00F80D2C">
        <w:rPr>
          <w:rFonts w:ascii="Century Gothic" w:hAnsi="Century Gothic" w:cs="Arial"/>
          <w:sz w:val="20"/>
          <w:szCs w:val="20"/>
        </w:rPr>
        <w:t>The health care plan is reviewed every term, or more frequently if necessary. This includes reviewing the medication, e.g. changes to the medication or the dosage, any side effects noted etc.</w:t>
      </w:r>
    </w:p>
    <w:p w:rsidR="00F80D2C" w:rsidRPr="00F80D2C" w:rsidRDefault="00F80D2C" w:rsidP="00610BBB">
      <w:pPr>
        <w:pStyle w:val="ListParagraph"/>
        <w:numPr>
          <w:ilvl w:val="0"/>
          <w:numId w:val="6"/>
        </w:numPr>
        <w:jc w:val="both"/>
        <w:rPr>
          <w:rFonts w:ascii="Century Gothic" w:hAnsi="Century Gothic" w:cs="Arial"/>
          <w:sz w:val="20"/>
          <w:szCs w:val="20"/>
        </w:rPr>
      </w:pPr>
      <w:r w:rsidRPr="00F80D2C">
        <w:rPr>
          <w:rFonts w:ascii="Century Gothic" w:hAnsi="Century Gothic" w:cs="Arial"/>
          <w:sz w:val="20"/>
          <w:szCs w:val="20"/>
        </w:rPr>
        <w:t>Parents receive a copy of the health care plan and each contributor, including the parent, signs it.</w:t>
      </w:r>
    </w:p>
    <w:p w:rsidR="00F80D2C" w:rsidRPr="00F80D2C" w:rsidRDefault="00F80D2C" w:rsidP="00F80D2C">
      <w:pPr>
        <w:pStyle w:val="ListParagraph"/>
        <w:ind w:left="0"/>
        <w:jc w:val="center"/>
        <w:rPr>
          <w:rFonts w:ascii="Century Gothic" w:hAnsi="Century Gothic" w:cs="Arial"/>
          <w:sz w:val="20"/>
          <w:szCs w:val="20"/>
        </w:rPr>
      </w:pPr>
    </w:p>
    <w:p w:rsidR="00F80D2C" w:rsidRPr="00F80D2C" w:rsidRDefault="00F80D2C" w:rsidP="00F80D2C">
      <w:pPr>
        <w:pStyle w:val="ListParagraph"/>
        <w:ind w:left="0"/>
        <w:jc w:val="both"/>
        <w:rPr>
          <w:rFonts w:ascii="Century Gothic" w:hAnsi="Century Gothic" w:cs="Arial"/>
          <w:b/>
          <w:sz w:val="20"/>
          <w:szCs w:val="20"/>
          <w:u w:val="single"/>
        </w:rPr>
      </w:pPr>
      <w:r w:rsidRPr="00F80D2C">
        <w:rPr>
          <w:rFonts w:ascii="Century Gothic" w:hAnsi="Century Gothic" w:cs="Arial"/>
          <w:b/>
          <w:sz w:val="20"/>
          <w:szCs w:val="20"/>
          <w:u w:val="single"/>
        </w:rPr>
        <w:t xml:space="preserve">Managing Medicines </w:t>
      </w:r>
      <w:r w:rsidR="00414E0A">
        <w:rPr>
          <w:rFonts w:ascii="Century Gothic" w:hAnsi="Century Gothic" w:cs="Arial"/>
          <w:b/>
          <w:sz w:val="20"/>
          <w:szCs w:val="20"/>
          <w:u w:val="single"/>
        </w:rPr>
        <w:t xml:space="preserve">for Long Term Medical Conditions </w:t>
      </w:r>
      <w:r w:rsidRPr="00F80D2C">
        <w:rPr>
          <w:rFonts w:ascii="Century Gothic" w:hAnsi="Century Gothic" w:cs="Arial"/>
          <w:b/>
          <w:sz w:val="20"/>
          <w:szCs w:val="20"/>
          <w:u w:val="single"/>
        </w:rPr>
        <w:t>on Trips and Outings</w:t>
      </w:r>
    </w:p>
    <w:p w:rsidR="00F80D2C" w:rsidRPr="00F80D2C" w:rsidRDefault="00F80D2C" w:rsidP="00F80D2C">
      <w:pPr>
        <w:pStyle w:val="ListParagraph"/>
        <w:ind w:left="0"/>
        <w:jc w:val="both"/>
        <w:rPr>
          <w:rFonts w:ascii="Century Gothic" w:hAnsi="Century Gothic" w:cs="Arial"/>
          <w:b/>
          <w:sz w:val="20"/>
          <w:szCs w:val="20"/>
          <w:u w:val="single"/>
        </w:rPr>
      </w:pPr>
    </w:p>
    <w:p w:rsidR="00F80D2C" w:rsidRPr="00F80D2C" w:rsidRDefault="00F80D2C" w:rsidP="00610BBB">
      <w:pPr>
        <w:pStyle w:val="ListParagraph"/>
        <w:numPr>
          <w:ilvl w:val="0"/>
          <w:numId w:val="7"/>
        </w:numPr>
        <w:jc w:val="both"/>
        <w:rPr>
          <w:rFonts w:ascii="Century Gothic" w:hAnsi="Century Gothic" w:cs="Arial"/>
          <w:sz w:val="20"/>
          <w:szCs w:val="20"/>
        </w:rPr>
      </w:pPr>
      <w:r w:rsidRPr="00F80D2C">
        <w:rPr>
          <w:rFonts w:ascii="Century Gothic" w:hAnsi="Century Gothic" w:cs="Arial"/>
          <w:sz w:val="20"/>
          <w:szCs w:val="20"/>
        </w:rPr>
        <w:t>If children are going on outings, staff accompanying the children must include the key person for the child with a risk assessment, or another member of staff who is fully informed about the child’s needs and/or medication.</w:t>
      </w:r>
    </w:p>
    <w:p w:rsidR="00F80D2C" w:rsidRPr="00F80D2C" w:rsidRDefault="00F80D2C" w:rsidP="00610BBB">
      <w:pPr>
        <w:pStyle w:val="ListParagraph"/>
        <w:numPr>
          <w:ilvl w:val="0"/>
          <w:numId w:val="7"/>
        </w:numPr>
        <w:jc w:val="both"/>
        <w:rPr>
          <w:rFonts w:ascii="Century Gothic" w:hAnsi="Century Gothic" w:cs="Arial"/>
          <w:sz w:val="20"/>
          <w:szCs w:val="20"/>
        </w:rPr>
      </w:pPr>
      <w:r w:rsidRPr="00F80D2C">
        <w:rPr>
          <w:rFonts w:ascii="Century Gothic" w:hAnsi="Century Gothic" w:cs="Arial"/>
          <w:sz w:val="20"/>
          <w:szCs w:val="20"/>
        </w:rPr>
        <w:t>Medication for a child is taken in a sealed plastic box clearly labelled with the child’s name and the name of the medication. Inside the box is a copy of the consent form and a card to record when it has been given, including all the details that need to be recorded in the medication record as stated previously.</w:t>
      </w:r>
    </w:p>
    <w:p w:rsidR="00F80D2C" w:rsidRPr="00F80D2C" w:rsidRDefault="00F80D2C" w:rsidP="00610BBB">
      <w:pPr>
        <w:pStyle w:val="ListParagraph"/>
        <w:numPr>
          <w:ilvl w:val="0"/>
          <w:numId w:val="7"/>
        </w:numPr>
        <w:jc w:val="both"/>
        <w:rPr>
          <w:rFonts w:ascii="Century Gothic" w:hAnsi="Century Gothic" w:cs="Arial"/>
          <w:sz w:val="20"/>
          <w:szCs w:val="20"/>
        </w:rPr>
      </w:pPr>
      <w:r w:rsidRPr="00F80D2C">
        <w:rPr>
          <w:rFonts w:ascii="Century Gothic" w:hAnsi="Century Gothic" w:cs="Arial"/>
          <w:sz w:val="20"/>
          <w:szCs w:val="20"/>
        </w:rPr>
        <w:t>On returning to the setting the card is stapled to the child’s medicine record and the parent signs it.</w:t>
      </w:r>
    </w:p>
    <w:p w:rsidR="00F80D2C" w:rsidRPr="00F80D2C" w:rsidRDefault="00F80D2C" w:rsidP="00610BBB">
      <w:pPr>
        <w:pStyle w:val="ListParagraph"/>
        <w:numPr>
          <w:ilvl w:val="0"/>
          <w:numId w:val="7"/>
        </w:numPr>
        <w:jc w:val="both"/>
        <w:rPr>
          <w:rFonts w:ascii="Century Gothic" w:hAnsi="Century Gothic" w:cs="Arial"/>
          <w:sz w:val="20"/>
          <w:szCs w:val="20"/>
        </w:rPr>
      </w:pPr>
      <w:r w:rsidRPr="00F80D2C">
        <w:rPr>
          <w:rFonts w:ascii="Century Gothic" w:hAnsi="Century Gothic" w:cs="Arial"/>
          <w:sz w:val="20"/>
          <w:szCs w:val="20"/>
        </w:rPr>
        <w:t>If a child on medication has to be taken to hospital, the child’s medication is taken in a sealed plastic box clearly labelled with the child’s name and the name of the medication. Inside the box is a copy of the consent form signed by the parent.</w:t>
      </w:r>
    </w:p>
    <w:p w:rsidR="00F80D2C" w:rsidRPr="00F80D2C" w:rsidRDefault="00F80D2C" w:rsidP="00610BBB">
      <w:pPr>
        <w:pStyle w:val="ListParagraph"/>
        <w:numPr>
          <w:ilvl w:val="0"/>
          <w:numId w:val="7"/>
        </w:numPr>
        <w:jc w:val="both"/>
        <w:rPr>
          <w:rFonts w:ascii="Century Gothic" w:hAnsi="Century Gothic" w:cs="Arial"/>
          <w:sz w:val="20"/>
          <w:szCs w:val="20"/>
        </w:rPr>
      </w:pPr>
      <w:r w:rsidRPr="00F80D2C">
        <w:rPr>
          <w:rFonts w:ascii="Century Gothic" w:hAnsi="Century Gothic" w:cs="Arial"/>
          <w:sz w:val="20"/>
          <w:szCs w:val="20"/>
        </w:rPr>
        <w:t>This procedure is read alongside the outings procedure when there are children being taken who have long term medical conditions and who may require on-going medication.</w:t>
      </w:r>
    </w:p>
    <w:p w:rsidR="00FD5D66" w:rsidRPr="00414E0A" w:rsidRDefault="00FD5D66" w:rsidP="00414E0A">
      <w:pPr>
        <w:pStyle w:val="ListParagraph"/>
        <w:ind w:left="0"/>
        <w:jc w:val="both"/>
        <w:rPr>
          <w:rFonts w:ascii="Century Gothic" w:hAnsi="Century Gothic" w:cs="Arial"/>
          <w:sz w:val="20"/>
          <w:szCs w:val="20"/>
        </w:rPr>
      </w:pPr>
      <w:bookmarkStart w:id="0" w:name="_GoBack"/>
      <w:bookmarkEnd w:id="0"/>
    </w:p>
    <w:sectPr w:rsidR="00FD5D66" w:rsidRPr="00414E0A" w:rsidSect="002519F4">
      <w:headerReference w:type="default" r:id="rId7"/>
      <w:pgSz w:w="11906" w:h="16838"/>
      <w:pgMar w:top="720" w:right="720" w:bottom="720" w:left="720"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8EB" w:rsidRDefault="000C28EB" w:rsidP="00966CA8">
      <w:r>
        <w:separator/>
      </w:r>
    </w:p>
  </w:endnote>
  <w:endnote w:type="continuationSeparator" w:id="0">
    <w:p w:rsidR="000C28EB" w:rsidRDefault="000C28EB" w:rsidP="00966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8EB" w:rsidRDefault="000C28EB" w:rsidP="00966CA8">
      <w:r>
        <w:separator/>
      </w:r>
    </w:p>
  </w:footnote>
  <w:footnote w:type="continuationSeparator" w:id="0">
    <w:p w:rsidR="000C28EB" w:rsidRDefault="000C28EB" w:rsidP="00966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A8" w:rsidRDefault="00720E34" w:rsidP="00966CA8">
    <w:pPr>
      <w:pStyle w:val="Header"/>
      <w:jc w:val="center"/>
    </w:pPr>
    <w:r>
      <w:rPr>
        <w:noProof/>
        <w:lang w:eastAsia="en-GB"/>
      </w:rPr>
      <w:drawing>
        <wp:inline distT="0" distB="0" distL="0" distR="0">
          <wp:extent cx="1327150" cy="13271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ull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7283" cy="132728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B0EEC"/>
    <w:multiLevelType w:val="hybridMultilevel"/>
    <w:tmpl w:val="8B06E1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5C71DB"/>
    <w:multiLevelType w:val="hybridMultilevel"/>
    <w:tmpl w:val="EAFE9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8C6912"/>
    <w:multiLevelType w:val="hybridMultilevel"/>
    <w:tmpl w:val="146816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226555"/>
    <w:multiLevelType w:val="hybridMultilevel"/>
    <w:tmpl w:val="7132F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F504C6"/>
    <w:multiLevelType w:val="hybridMultilevel"/>
    <w:tmpl w:val="C47081A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FA31D42"/>
    <w:multiLevelType w:val="hybridMultilevel"/>
    <w:tmpl w:val="AEC06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F9228EF"/>
    <w:multiLevelType w:val="hybridMultilevel"/>
    <w:tmpl w:val="4718B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CA8"/>
    <w:rsid w:val="000001F3"/>
    <w:rsid w:val="00014145"/>
    <w:rsid w:val="0001687E"/>
    <w:rsid w:val="00051698"/>
    <w:rsid w:val="00071B4E"/>
    <w:rsid w:val="000B16A2"/>
    <w:rsid w:val="000C28EB"/>
    <w:rsid w:val="000F7E66"/>
    <w:rsid w:val="0017226D"/>
    <w:rsid w:val="001D3D83"/>
    <w:rsid w:val="00200EAB"/>
    <w:rsid w:val="002519F4"/>
    <w:rsid w:val="0027602F"/>
    <w:rsid w:val="002800FB"/>
    <w:rsid w:val="00297443"/>
    <w:rsid w:val="002C76FC"/>
    <w:rsid w:val="0034437D"/>
    <w:rsid w:val="00346186"/>
    <w:rsid w:val="0035075B"/>
    <w:rsid w:val="00376A99"/>
    <w:rsid w:val="00392D36"/>
    <w:rsid w:val="003B1D9F"/>
    <w:rsid w:val="00414E0A"/>
    <w:rsid w:val="00495ADA"/>
    <w:rsid w:val="004A1BEF"/>
    <w:rsid w:val="00572D5A"/>
    <w:rsid w:val="005805D5"/>
    <w:rsid w:val="0058428E"/>
    <w:rsid w:val="00610BBB"/>
    <w:rsid w:val="00681E52"/>
    <w:rsid w:val="006B7A10"/>
    <w:rsid w:val="006F5560"/>
    <w:rsid w:val="007159E4"/>
    <w:rsid w:val="00720E34"/>
    <w:rsid w:val="007C0ED9"/>
    <w:rsid w:val="007F7A76"/>
    <w:rsid w:val="008031AD"/>
    <w:rsid w:val="008704F4"/>
    <w:rsid w:val="00897C43"/>
    <w:rsid w:val="008B3134"/>
    <w:rsid w:val="008C0D1B"/>
    <w:rsid w:val="008D4277"/>
    <w:rsid w:val="008E226E"/>
    <w:rsid w:val="009172D6"/>
    <w:rsid w:val="00954F5E"/>
    <w:rsid w:val="00966CA8"/>
    <w:rsid w:val="00982B9A"/>
    <w:rsid w:val="009B2879"/>
    <w:rsid w:val="009D07E4"/>
    <w:rsid w:val="009E4571"/>
    <w:rsid w:val="009F5D02"/>
    <w:rsid w:val="00A90511"/>
    <w:rsid w:val="00B7287A"/>
    <w:rsid w:val="00B9140E"/>
    <w:rsid w:val="00B97CBA"/>
    <w:rsid w:val="00BC50C3"/>
    <w:rsid w:val="00C04E04"/>
    <w:rsid w:val="00C06225"/>
    <w:rsid w:val="00C14652"/>
    <w:rsid w:val="00D65648"/>
    <w:rsid w:val="00DA0ED8"/>
    <w:rsid w:val="00DA60F4"/>
    <w:rsid w:val="00DC4A21"/>
    <w:rsid w:val="00E51A0C"/>
    <w:rsid w:val="00E7288B"/>
    <w:rsid w:val="00F26BCD"/>
    <w:rsid w:val="00F41361"/>
    <w:rsid w:val="00F50367"/>
    <w:rsid w:val="00F80D2C"/>
    <w:rsid w:val="00FA29D8"/>
    <w:rsid w:val="00FB718B"/>
    <w:rsid w:val="00FD5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9F3A96-0D7B-42F9-A6CE-4533B6C9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9F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519F4"/>
    <w:pPr>
      <w:keepNext/>
      <w:outlineLvl w:val="0"/>
    </w:pPr>
    <w:rPr>
      <w:rFonts w:ascii="Comic Sans MS" w:eastAsia="Arial Unicode MS" w:hAnsi="Comic Sans MS" w:cs="Arial Unicode MS"/>
      <w:u w:val="single"/>
    </w:rPr>
  </w:style>
  <w:style w:type="paragraph" w:styleId="Heading2">
    <w:name w:val="heading 2"/>
    <w:basedOn w:val="Normal"/>
    <w:next w:val="Normal"/>
    <w:link w:val="Heading2Char"/>
    <w:qFormat/>
    <w:rsid w:val="002519F4"/>
    <w:pPr>
      <w:keepNext/>
      <w:jc w:val="both"/>
      <w:outlineLvl w:val="1"/>
    </w:pPr>
    <w:rPr>
      <w:rFonts w:ascii="Comic Sans MS" w:hAnsi="Comic Sans MS"/>
      <w:i/>
      <w:iCs/>
      <w:u w:val="single"/>
    </w:rPr>
  </w:style>
  <w:style w:type="paragraph" w:styleId="Heading3">
    <w:name w:val="heading 3"/>
    <w:basedOn w:val="Normal"/>
    <w:next w:val="Normal"/>
    <w:link w:val="Heading3Char"/>
    <w:qFormat/>
    <w:rsid w:val="002519F4"/>
    <w:pPr>
      <w:keepNext/>
      <w:jc w:val="both"/>
      <w:outlineLvl w:val="2"/>
    </w:pPr>
    <w:rPr>
      <w:rFonts w:ascii="Comic Sans MS" w:hAnsi="Comic Sans MS"/>
      <w:i/>
      <w:iCs/>
      <w:sz w:val="22"/>
      <w:u w:val="single"/>
    </w:rPr>
  </w:style>
  <w:style w:type="paragraph" w:styleId="Heading4">
    <w:name w:val="heading 4"/>
    <w:basedOn w:val="Normal"/>
    <w:next w:val="Normal"/>
    <w:link w:val="Heading4Char"/>
    <w:uiPriority w:val="9"/>
    <w:semiHidden/>
    <w:unhideWhenUsed/>
    <w:qFormat/>
    <w:rsid w:val="008B313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CA8"/>
    <w:pPr>
      <w:tabs>
        <w:tab w:val="center" w:pos="4513"/>
        <w:tab w:val="right" w:pos="9026"/>
      </w:tabs>
    </w:pPr>
  </w:style>
  <w:style w:type="character" w:customStyle="1" w:styleId="HeaderChar">
    <w:name w:val="Header Char"/>
    <w:basedOn w:val="DefaultParagraphFont"/>
    <w:link w:val="Header"/>
    <w:uiPriority w:val="99"/>
    <w:rsid w:val="00966CA8"/>
  </w:style>
  <w:style w:type="paragraph" w:styleId="Footer">
    <w:name w:val="footer"/>
    <w:basedOn w:val="Normal"/>
    <w:link w:val="FooterChar"/>
    <w:uiPriority w:val="99"/>
    <w:unhideWhenUsed/>
    <w:rsid w:val="00966CA8"/>
    <w:pPr>
      <w:tabs>
        <w:tab w:val="center" w:pos="4513"/>
        <w:tab w:val="right" w:pos="9026"/>
      </w:tabs>
    </w:pPr>
  </w:style>
  <w:style w:type="character" w:customStyle="1" w:styleId="FooterChar">
    <w:name w:val="Footer Char"/>
    <w:basedOn w:val="DefaultParagraphFont"/>
    <w:link w:val="Footer"/>
    <w:uiPriority w:val="99"/>
    <w:rsid w:val="00966CA8"/>
  </w:style>
  <w:style w:type="character" w:styleId="Hyperlink">
    <w:name w:val="Hyperlink"/>
    <w:basedOn w:val="DefaultParagraphFont"/>
    <w:uiPriority w:val="99"/>
    <w:unhideWhenUsed/>
    <w:rsid w:val="008C0D1B"/>
    <w:rPr>
      <w:color w:val="0563C1" w:themeColor="hyperlink"/>
      <w:u w:val="single"/>
    </w:rPr>
  </w:style>
  <w:style w:type="paragraph" w:styleId="BalloonText">
    <w:name w:val="Balloon Text"/>
    <w:basedOn w:val="Normal"/>
    <w:link w:val="BalloonTextChar"/>
    <w:uiPriority w:val="99"/>
    <w:semiHidden/>
    <w:unhideWhenUsed/>
    <w:rsid w:val="00FD5D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D66"/>
    <w:rPr>
      <w:rFonts w:ascii="Segoe UI" w:hAnsi="Segoe UI" w:cs="Segoe UI"/>
      <w:sz w:val="18"/>
      <w:szCs w:val="18"/>
    </w:rPr>
  </w:style>
  <w:style w:type="character" w:customStyle="1" w:styleId="Heading1Char">
    <w:name w:val="Heading 1 Char"/>
    <w:basedOn w:val="DefaultParagraphFont"/>
    <w:link w:val="Heading1"/>
    <w:rsid w:val="002519F4"/>
    <w:rPr>
      <w:rFonts w:ascii="Comic Sans MS" w:eastAsia="Arial Unicode MS" w:hAnsi="Comic Sans MS" w:cs="Arial Unicode MS"/>
      <w:sz w:val="24"/>
      <w:szCs w:val="24"/>
      <w:u w:val="single"/>
    </w:rPr>
  </w:style>
  <w:style w:type="character" w:customStyle="1" w:styleId="Heading2Char">
    <w:name w:val="Heading 2 Char"/>
    <w:basedOn w:val="DefaultParagraphFont"/>
    <w:link w:val="Heading2"/>
    <w:rsid w:val="002519F4"/>
    <w:rPr>
      <w:rFonts w:ascii="Comic Sans MS" w:eastAsia="Times New Roman" w:hAnsi="Comic Sans MS" w:cs="Times New Roman"/>
      <w:i/>
      <w:iCs/>
      <w:sz w:val="24"/>
      <w:szCs w:val="24"/>
      <w:u w:val="single"/>
    </w:rPr>
  </w:style>
  <w:style w:type="character" w:customStyle="1" w:styleId="Heading3Char">
    <w:name w:val="Heading 3 Char"/>
    <w:basedOn w:val="DefaultParagraphFont"/>
    <w:link w:val="Heading3"/>
    <w:rsid w:val="002519F4"/>
    <w:rPr>
      <w:rFonts w:ascii="Comic Sans MS" w:eastAsia="Times New Roman" w:hAnsi="Comic Sans MS" w:cs="Times New Roman"/>
      <w:i/>
      <w:iCs/>
      <w:szCs w:val="24"/>
      <w:u w:val="single"/>
    </w:rPr>
  </w:style>
  <w:style w:type="paragraph" w:styleId="BodyText">
    <w:name w:val="Body Text"/>
    <w:basedOn w:val="Normal"/>
    <w:link w:val="BodyTextChar"/>
    <w:semiHidden/>
    <w:rsid w:val="002519F4"/>
    <w:pPr>
      <w:jc w:val="both"/>
    </w:pPr>
    <w:rPr>
      <w:rFonts w:ascii="Comic Sans MS" w:hAnsi="Comic Sans MS"/>
      <w:sz w:val="22"/>
    </w:rPr>
  </w:style>
  <w:style w:type="character" w:customStyle="1" w:styleId="BodyTextChar">
    <w:name w:val="Body Text Char"/>
    <w:basedOn w:val="DefaultParagraphFont"/>
    <w:link w:val="BodyText"/>
    <w:semiHidden/>
    <w:rsid w:val="002519F4"/>
    <w:rPr>
      <w:rFonts w:ascii="Comic Sans MS" w:eastAsia="Times New Roman" w:hAnsi="Comic Sans MS" w:cs="Times New Roman"/>
      <w:szCs w:val="24"/>
    </w:rPr>
  </w:style>
  <w:style w:type="paragraph" w:styleId="ListParagraph">
    <w:name w:val="List Paragraph"/>
    <w:basedOn w:val="Normal"/>
    <w:uiPriority w:val="34"/>
    <w:qFormat/>
    <w:rsid w:val="002800FB"/>
    <w:pPr>
      <w:ind w:left="720"/>
      <w:contextualSpacing/>
    </w:pPr>
  </w:style>
  <w:style w:type="paragraph" w:styleId="NormalWeb">
    <w:name w:val="Normal (Web)"/>
    <w:basedOn w:val="Normal"/>
    <w:uiPriority w:val="99"/>
    <w:semiHidden/>
    <w:unhideWhenUsed/>
    <w:rsid w:val="000B16A2"/>
    <w:pPr>
      <w:spacing w:before="100" w:beforeAutospacing="1" w:after="100" w:afterAutospacing="1"/>
    </w:pPr>
    <w:rPr>
      <w:lang w:eastAsia="en-GB"/>
    </w:rPr>
  </w:style>
  <w:style w:type="character" w:styleId="Strong">
    <w:name w:val="Strong"/>
    <w:uiPriority w:val="22"/>
    <w:qFormat/>
    <w:rsid w:val="000B16A2"/>
    <w:rPr>
      <w:b/>
      <w:bCs/>
    </w:rPr>
  </w:style>
  <w:style w:type="character" w:customStyle="1" w:styleId="Heading4Char">
    <w:name w:val="Heading 4 Char"/>
    <w:basedOn w:val="DefaultParagraphFont"/>
    <w:link w:val="Heading4"/>
    <w:uiPriority w:val="9"/>
    <w:semiHidden/>
    <w:rsid w:val="008B3134"/>
    <w:rPr>
      <w:rFonts w:asciiTheme="majorHAnsi" w:eastAsiaTheme="majorEastAsia" w:hAnsiTheme="majorHAnsi" w:cstheme="majorBidi"/>
      <w:i/>
      <w:iCs/>
      <w:color w:val="2E74B5" w:themeColor="accent1" w:themeShade="BF"/>
      <w:sz w:val="24"/>
      <w:szCs w:val="24"/>
    </w:rPr>
  </w:style>
  <w:style w:type="paragraph" w:styleId="NoSpacing">
    <w:name w:val="No Spacing"/>
    <w:uiPriority w:val="1"/>
    <w:qFormat/>
    <w:rsid w:val="00FA29D8"/>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FA29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666067">
      <w:bodyDiv w:val="1"/>
      <w:marLeft w:val="0"/>
      <w:marRight w:val="0"/>
      <w:marTop w:val="0"/>
      <w:marBottom w:val="0"/>
      <w:divBdr>
        <w:top w:val="none" w:sz="0" w:space="0" w:color="auto"/>
        <w:left w:val="none" w:sz="0" w:space="0" w:color="auto"/>
        <w:bottom w:val="none" w:sz="0" w:space="0" w:color="auto"/>
        <w:right w:val="none" w:sz="0" w:space="0" w:color="auto"/>
      </w:divBdr>
    </w:div>
    <w:div w:id="196457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3</cp:revision>
  <cp:lastPrinted>2020-03-10T13:07:00Z</cp:lastPrinted>
  <dcterms:created xsi:type="dcterms:W3CDTF">2023-06-29T09:19:00Z</dcterms:created>
  <dcterms:modified xsi:type="dcterms:W3CDTF">2023-08-17T09:07:00Z</dcterms:modified>
</cp:coreProperties>
</file>